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Liberation Sans" w:hAnsi="Liberation Sans"/>
          <w:b/>
          <w:b/>
          <w:bCs/>
          <w:sz w:val="36"/>
          <w:szCs w:val="36"/>
        </w:rPr>
      </w:pPr>
      <w:r>
        <w:rPr>
          <w:rFonts w:ascii="Liberation Sans" w:hAnsi="Liberation Sans"/>
          <w:b/>
          <w:bCs/>
          <w:sz w:val="36"/>
          <w:szCs w:val="36"/>
        </w:rPr>
        <w:t>OPERATING NOTES FOR VTL-2, vers. ‘Cu’ FOR UNEXPANDED 8k PAL-1 AND microKIM 6502 COMPUTERS</w:t>
      </w:r>
    </w:p>
    <w:p>
      <w:pPr>
        <w:pStyle w:val="Normal"/>
        <w:bidi w:val="0"/>
        <w:jc w:val="left"/>
        <w:rPr/>
      </w:pPr>
      <w:r>
        <w:rPr/>
      </w:r>
    </w:p>
    <w:p>
      <w:pPr>
        <w:pStyle w:val="Normal"/>
        <w:bidi w:val="0"/>
        <w:jc w:val="left"/>
        <w:rPr>
          <w:b w:val="false"/>
          <w:b w:val="false"/>
          <w:bCs w:val="false"/>
          <w:u w:val="none"/>
        </w:rPr>
      </w:pPr>
      <w:r>
        <w:rPr>
          <w:b w:val="false"/>
          <w:bCs w:val="false"/>
          <w:u w:val="none"/>
        </w:rPr>
        <w:tab/>
        <w:t>VTL-2Cu is based on Jim McClanahan’s adaptation of Michael T. Berry’s 6502 port of Frank McCoy and Gary Shannon’s 768-byte interpreted high-level language for the Altair 680 in 1976.</w:t>
      </w:r>
    </w:p>
    <w:p>
      <w:pPr>
        <w:pStyle w:val="Normal"/>
        <w:bidi w:val="0"/>
        <w:jc w:val="left"/>
        <w:rPr>
          <w:b w:val="false"/>
          <w:b w:val="false"/>
          <w:bCs w:val="false"/>
          <w:u w:val="none"/>
        </w:rPr>
      </w:pPr>
      <w:r>
        <w:rPr>
          <w:b w:val="false"/>
          <w:bCs w:val="false"/>
          <w:u w:val="none"/>
        </w:rPr>
        <w:tab/>
        <w:t>All I (Dave Hassler) did to Jim’s ROM version is change the load/origin address to sit it in the top of an “unexpanded” PAL-1’s RAM and move the bottom of user RAM down a page, then recompiled.  This version gives the programmer 3,247 bytes to work with, almost a full kilobyte more than Tiny BASIC running in the same environment (and almost as much user RAM as my VIC-20 had, back in the day!).</w:t>
      </w:r>
    </w:p>
    <w:p>
      <w:pPr>
        <w:pStyle w:val="Normal"/>
        <w:bidi w:val="0"/>
        <w:jc w:val="left"/>
        <w:rPr>
          <w:b w:val="false"/>
          <w:b w:val="false"/>
          <w:bCs w:val="false"/>
          <w:u w:val="none"/>
        </w:rPr>
      </w:pPr>
      <w:r>
        <w:rPr>
          <w:b w:val="false"/>
          <w:bCs w:val="false"/>
          <w:u w:val="none"/>
        </w:rPr>
        <w:tab/>
        <w:t>The reason for doing this is so owners of PAL-1s without expansion RAM and/or ROM cards can have another option when it comes to high-level programming.  And if you’ve worked with Tiny, VTL-2 will be a snap: the concepts are almost identical (it took me a little more than an hour to get the hang of it), and the code comes out to roughly the same size as Tiny.</w:t>
      </w:r>
    </w:p>
    <w:p>
      <w:pPr>
        <w:pStyle w:val="Normal"/>
        <w:bidi w:val="0"/>
        <w:jc w:val="left"/>
        <w:rPr>
          <w:b w:val="false"/>
          <w:b w:val="false"/>
          <w:bCs w:val="false"/>
          <w:u w:val="none"/>
        </w:rPr>
      </w:pPr>
      <w:r>
        <w:rPr>
          <w:b w:val="false"/>
          <w:bCs w:val="false"/>
          <w:u w:val="none"/>
        </w:rPr>
        <w:tab/>
        <w:t>For a wealth of info on this version of VTL-2, see Jim’s github pages and check out Micheal’s fully-commented source code, with Jim’s notes.  It’s an education! Also, for complete instructions on using VTL-2, I have included Frank’s updated documentation as a PDF.</w:t>
      </w:r>
    </w:p>
    <w:p>
      <w:pPr>
        <w:pStyle w:val="Normal"/>
        <w:bidi w:val="0"/>
        <w:jc w:val="left"/>
        <w:rPr>
          <w:b w:val="false"/>
          <w:b w:val="false"/>
          <w:bCs w:val="false"/>
          <w:u w:val="none"/>
        </w:rPr>
      </w:pPr>
      <w:r>
        <w:rPr>
          <w:b w:val="false"/>
          <w:bCs w:val="false"/>
          <w:u w:val="none"/>
        </w:rPr>
      </w:r>
    </w:p>
    <w:p>
      <w:pPr>
        <w:pStyle w:val="Normal"/>
        <w:bidi w:val="0"/>
        <w:jc w:val="left"/>
        <w:rPr>
          <w:b/>
          <w:b/>
          <w:bCs/>
          <w:u w:val="single"/>
        </w:rPr>
      </w:pPr>
      <w:r>
        <w:rPr>
          <w:b/>
          <w:bCs/>
          <w:u w:val="single"/>
        </w:rPr>
        <w:t>CHARACTERISTICS</w:t>
      </w:r>
    </w:p>
    <w:p>
      <w:pPr>
        <w:pStyle w:val="Normal"/>
        <w:bidi w:val="0"/>
        <w:spacing w:lineRule="auto" w:line="240"/>
        <w:jc w:val="left"/>
        <w:rPr>
          <w:b w:val="false"/>
          <w:b w:val="false"/>
          <w:bCs w:val="false"/>
          <w:u w:val="none"/>
        </w:rPr>
      </w:pPr>
      <w:r>
        <w:rPr>
          <w:b w:val="false"/>
          <w:bCs w:val="false"/>
          <w:u w:val="none"/>
        </w:rPr>
        <w:tab/>
        <w:t>Load it from an ASCII upload of a MOS papertape, or from cassette (or whatever) via the Hypertape WAV file provided (load time is about 25 seconds for the 1,103-byte program).  Enter the program at $0FB0 for a cold start, $0FC1 for a warm start.</w:t>
      </w:r>
    </w:p>
    <w:p>
      <w:pPr>
        <w:pStyle w:val="Normal"/>
        <w:bidi w:val="0"/>
        <w:spacing w:lineRule="auto" w:line="240"/>
        <w:jc w:val="left"/>
        <w:rPr>
          <w:b w:val="false"/>
          <w:b w:val="false"/>
          <w:bCs w:val="false"/>
          <w:u w:val="none"/>
        </w:rPr>
      </w:pPr>
      <w:r>
        <w:rPr>
          <w:b w:val="false"/>
          <w:bCs w:val="false"/>
          <w:u w:val="none"/>
        </w:rPr>
        <w:tab/>
        <w:t>After a user program upload (ASCII transfer via serial terminal), type a few &lt;RETURN&gt;s to leave the “enter program lines” mode and back to a direct mode “OK” prompt.</w:t>
      </w:r>
    </w:p>
    <w:p>
      <w:pPr>
        <w:pStyle w:val="Normal"/>
        <w:bidi w:val="0"/>
        <w:spacing w:lineRule="auto" w:line="240"/>
        <w:jc w:val="left"/>
        <w:rPr>
          <w:b w:val="false"/>
          <w:b w:val="false"/>
          <w:bCs w:val="false"/>
          <w:u w:val="none"/>
        </w:rPr>
      </w:pPr>
      <w:r>
        <w:rPr>
          <w:b w:val="false"/>
          <w:bCs w:val="false"/>
          <w:u w:val="none"/>
        </w:rPr>
        <w:tab/>
        <w:t xml:space="preserve">There is </w:t>
      </w:r>
      <w:r>
        <w:rPr>
          <w:b w:val="false"/>
          <w:bCs w:val="false"/>
          <w:i/>
          <w:iCs/>
          <w:u w:val="single"/>
        </w:rPr>
        <w:t>absolutely no error checking</w:t>
      </w:r>
      <w:r>
        <w:rPr>
          <w:b w:val="false"/>
          <w:bCs w:val="false"/>
          <w:u w:val="none"/>
        </w:rPr>
        <w:t xml:space="preserve"> in VTL-2.  When entering a line of code, backspace (or delete – CHR$(8)) will back up and erase a character from the buffer, while the ESCAPE key is the “wipe out the whole line” key.</w:t>
      </w:r>
    </w:p>
    <w:p>
      <w:pPr>
        <w:pStyle w:val="Normal"/>
        <w:bidi w:val="0"/>
        <w:jc w:val="left"/>
        <w:rPr>
          <w:b w:val="false"/>
          <w:b w:val="false"/>
          <w:bCs w:val="false"/>
          <w:u w:val="none"/>
        </w:rPr>
      </w:pPr>
      <w:r>
        <w:rPr>
          <w:b w:val="false"/>
          <w:bCs w:val="false"/>
          <w:u w:val="none"/>
        </w:rPr>
        <w:tab/>
        <w:t>The decimal numbers allowed are 0-65535, unsigned, and overflowing equations will wrap-around the 16-bit limit.</w:t>
      </w:r>
    </w:p>
    <w:p>
      <w:pPr>
        <w:pStyle w:val="Normal"/>
        <w:bidi w:val="0"/>
        <w:jc w:val="left"/>
        <w:rPr>
          <w:b w:val="false"/>
          <w:b w:val="false"/>
          <w:bCs w:val="false"/>
          <w:u w:val="none"/>
        </w:rPr>
      </w:pPr>
      <w:r>
        <w:rPr>
          <w:b w:val="false"/>
          <w:bCs w:val="false"/>
          <w:u w:val="none"/>
        </w:rPr>
        <w:tab/>
        <w:t xml:space="preserve">Finally, a 10 ms character delay and a 200ms line delay on serial transfers seems stable, keep your CAPS LOCK on, CTRL-C breaks, don’t enter &lt;RETURN&gt; alone ever </w:t>
      </w:r>
      <w:r>
        <w:rPr>
          <w:b w:val="false"/>
          <w:bCs w:val="false"/>
          <w:u w:val="none"/>
        </w:rPr>
        <w:t>on input</w:t>
      </w:r>
      <w:r>
        <w:rPr>
          <w:b w:val="false"/>
          <w:bCs w:val="false"/>
          <w:u w:val="none"/>
        </w:rPr>
        <w:t>, and best: it runs pretty darn fast!  Have fun!</w:t>
      </w:r>
    </w:p>
    <w:p>
      <w:pPr>
        <w:pStyle w:val="Normal"/>
        <w:bidi w:val="0"/>
        <w:jc w:val="left"/>
        <w:rPr>
          <w:b w:val="false"/>
          <w:b w:val="false"/>
          <w:bCs w:val="false"/>
          <w:u w:val="none"/>
        </w:rPr>
      </w:pPr>
      <w:r>
        <w:rPr>
          <w:b w:val="false"/>
          <w:bCs w:val="false"/>
          <w:u w:val="none"/>
        </w:rPr>
      </w:r>
    </w:p>
    <w:p>
      <w:pPr>
        <w:pStyle w:val="Normal"/>
        <w:bidi w:val="0"/>
        <w:jc w:val="left"/>
        <w:rPr>
          <w:b/>
          <w:b/>
          <w:bCs/>
          <w:u w:val="single"/>
        </w:rPr>
      </w:pPr>
      <w:r>
        <w:rPr>
          <w:b/>
          <w:bCs/>
          <w:u w:val="single"/>
        </w:rPr>
        <w:t>THOUGHTS</w:t>
      </w:r>
    </w:p>
    <w:p>
      <w:pPr>
        <w:pStyle w:val="Normal"/>
        <w:bidi w:val="0"/>
        <w:jc w:val="left"/>
        <w:rPr/>
      </w:pPr>
      <w:r>
        <w:rPr/>
        <w:tab/>
        <w:t>It would not be difficult to create a little load-n-save-to-tape program and call it from within VTL-2.  Just save everything from $0000 to whatever is in the variable &amp; -- inefficient, totally quick-n-dirty -- but it would work.  Or maybe have your routine start at $0300, then store the last address of the load to $CC and $CD (the &amp; location) and then warm start.</w:t>
      </w:r>
    </w:p>
    <w:p>
      <w:pPr>
        <w:pStyle w:val="Normal"/>
        <w:bidi w:val="0"/>
        <w:jc w:val="left"/>
        <w:rPr>
          <w:b w:val="false"/>
          <w:b w:val="false"/>
          <w:bCs w:val="false"/>
          <w:i w:val="false"/>
          <w:i w:val="false"/>
          <w:iCs w:val="false"/>
          <w:u w:val="none"/>
        </w:rPr>
      </w:pPr>
      <w:r>
        <w:rPr>
          <w:b w:val="false"/>
          <w:bCs w:val="false"/>
          <w:i w:val="false"/>
          <w:iCs w:val="false"/>
          <w:u w:val="none"/>
        </w:rPr>
        <w:tab/>
        <w:t>Areas of unused RAM: bottom of stack at $0100 (like usual), and only the bottom 72 bytes of Page 2 are (read: most often should be) used for the input buffer.  These would be good places to tuck away ML routines.  Also, this version of VTL-2 uses only $17E5 and $17E6 in the RIOT's RAM for temporary storage of registers; the rest of it is available for use.</w:t>
      </w:r>
    </w:p>
    <w:p>
      <w:pPr>
        <w:pStyle w:val="Normal"/>
        <w:bidi w:val="0"/>
        <w:jc w:val="left"/>
        <w:rPr>
          <w:b/>
          <w:b/>
          <w:bCs/>
          <w:u w:val="single"/>
        </w:rPr>
      </w:pPr>
      <w:r>
        <w:rPr>
          <w:b/>
          <w:bCs/>
          <w:u w:val="single"/>
        </w:rPr>
      </w:r>
    </w:p>
    <w:p>
      <w:pPr>
        <w:pStyle w:val="Normal"/>
        <w:bidi w:val="0"/>
        <w:jc w:val="left"/>
        <w:rPr>
          <w:b/>
          <w:b/>
          <w:bCs/>
          <w:u w:val="single"/>
        </w:rPr>
      </w:pPr>
      <w:r>
        <w:rPr>
          <w:b/>
          <w:bCs/>
          <w:u w:val="single"/>
        </w:rPr>
        <w:t>SYSTEM VARIABLES</w:t>
      </w:r>
    </w:p>
    <w:p>
      <w:pPr>
        <w:pStyle w:val="Normal"/>
        <w:bidi w:val="0"/>
        <w:jc w:val="left"/>
        <w:rPr/>
      </w:pPr>
      <w:r>
        <w:rPr/>
        <w:t>! -- Return address/line after last #= statement</w:t>
      </w:r>
    </w:p>
    <w:p>
      <w:pPr>
        <w:pStyle w:val="Normal"/>
        <w:bidi w:val="0"/>
        <w:jc w:val="left"/>
        <w:rPr/>
      </w:pPr>
      <w:r>
        <w:rPr/>
        <w:t>" -- Starts ‘literal’ print; also addr of &gt; ML jump</w:t>
      </w:r>
    </w:p>
    <w:p>
      <w:pPr>
        <w:pStyle w:val="Normal"/>
        <w:bidi w:val="0"/>
        <w:jc w:val="left"/>
        <w:rPr/>
      </w:pPr>
      <w:r>
        <w:rPr/>
        <w:t># -- Current line number (essentially, GOTO)</w:t>
      </w:r>
    </w:p>
    <w:p>
      <w:pPr>
        <w:pStyle w:val="Normal"/>
        <w:bidi w:val="0"/>
        <w:jc w:val="left"/>
        <w:rPr/>
      </w:pPr>
      <w:r>
        <w:rPr/>
        <w:t>$ -- Single character input/output</w:t>
      </w:r>
    </w:p>
    <w:p>
      <w:pPr>
        <w:pStyle w:val="Normal"/>
        <w:bidi w:val="0"/>
        <w:jc w:val="left"/>
        <w:rPr/>
      </w:pPr>
      <w:r>
        <w:rPr/>
        <w:t>% -- Remainder after last division</w:t>
      </w:r>
    </w:p>
    <w:p>
      <w:pPr>
        <w:pStyle w:val="Normal"/>
        <w:bidi w:val="0"/>
        <w:jc w:val="left"/>
        <w:rPr/>
      </w:pPr>
      <w:r>
        <w:rPr/>
        <w:t>&amp; -- Pointer to last byte of user program</w:t>
      </w:r>
    </w:p>
    <w:p>
      <w:pPr>
        <w:pStyle w:val="Normal"/>
        <w:bidi w:val="0"/>
        <w:jc w:val="left"/>
        <w:rPr/>
      </w:pPr>
      <w:r>
        <w:rPr/>
        <w:t>'  -- Random number between 0-65535</w:t>
      </w:r>
    </w:p>
    <w:p>
      <w:pPr>
        <w:pStyle w:val="Normal"/>
        <w:bidi w:val="0"/>
        <w:jc w:val="left"/>
        <w:rPr/>
      </w:pPr>
      <w:r>
        <w:rPr/>
        <w:t>( -- Start of nested expression</w:t>
      </w:r>
    </w:p>
    <w:p>
      <w:pPr>
        <w:pStyle w:val="Normal"/>
        <w:bidi w:val="0"/>
        <w:jc w:val="left"/>
        <w:rPr/>
      </w:pPr>
      <w:r>
        <w:rPr/>
        <w:t>) -- End of ... lots of stuff</w:t>
      </w:r>
    </w:p>
    <w:p>
      <w:pPr>
        <w:pStyle w:val="Normal"/>
        <w:bidi w:val="0"/>
        <w:jc w:val="left"/>
        <w:rPr/>
      </w:pPr>
      <w:r>
        <w:rPr/>
        <w:t>* -- Pointer to top of user RAM</w:t>
      </w:r>
    </w:p>
    <w:p>
      <w:pPr>
        <w:pStyle w:val="Normal"/>
        <w:bidi w:val="0"/>
        <w:jc w:val="left"/>
        <w:rPr/>
      </w:pPr>
      <w:r>
        <w:rPr/>
        <w:t xml:space="preserve">&lt; -- </w:t>
      </w:r>
      <w:r>
        <w:rPr/>
        <w:t>Points to a location in memory</w:t>
      </w:r>
    </w:p>
    <w:p>
      <w:pPr>
        <w:pStyle w:val="Normal"/>
        <w:bidi w:val="0"/>
        <w:jc w:val="left"/>
        <w:rPr/>
      </w:pPr>
      <w:r>
        <w:rPr/>
        <w:t>@ -- Loads/stores a value from/into location &lt;</w:t>
      </w:r>
    </w:p>
    <w:p>
      <w:pPr>
        <w:pStyle w:val="Normal"/>
        <w:bidi w:val="0"/>
        <w:jc w:val="left"/>
        <w:rPr/>
      </w:pPr>
      <w:r>
        <w:rPr/>
        <w:t xml:space="preserve">&gt; -- Holds a </w:t>
      </w:r>
      <w:r>
        <w:rPr/>
        <w:t>#</w:t>
      </w:r>
      <w:r>
        <w:rPr/>
        <w:t xml:space="preserve"> to pass to ML routine </w:t>
      </w:r>
      <w:r>
        <w:rPr/>
        <w:t>and JSRs</w:t>
      </w:r>
    </w:p>
    <w:p>
      <w:pPr>
        <w:pStyle w:val="Normal"/>
        <w:bidi w:val="0"/>
        <w:jc w:val="left"/>
        <w:rPr/>
      </w:pPr>
      <w:r>
        <w:rPr/>
        <w:t>? -- Decimal number input/output</w:t>
      </w:r>
    </w:p>
    <w:p>
      <w:pPr>
        <w:pStyle w:val="Normal"/>
        <w:bidi w:val="0"/>
        <w:jc w:val="left"/>
        <w:rPr/>
      </w:pPr>
      <w:r>
        <w:rPr/>
        <w:t>: -- Defines which element of The Array used</w:t>
      </w:r>
    </w:p>
    <w:p>
      <w:pPr>
        <w:pStyle w:val="Normal"/>
        <w:bidi w:val="0"/>
        <w:jc w:val="left"/>
        <w:rPr/>
      </w:pPr>
      <w:r>
        <w:rPr/>
        <w:t>; -- Suppresses CRLF in a literal print statement</w:t>
      </w:r>
      <w:r>
        <w:br w:type="page"/>
      </w:r>
    </w:p>
    <w:p>
      <w:pPr>
        <w:pStyle w:val="Heading1"/>
        <w:numPr>
          <w:ilvl w:val="0"/>
          <w:numId w:val="0"/>
        </w:numPr>
        <w:bidi w:val="0"/>
        <w:spacing w:lineRule="auto" w:line="240"/>
        <w:ind w:left="0" w:hanging="0"/>
        <w:jc w:val="left"/>
        <w:rPr>
          <w:sz w:val="36"/>
          <w:szCs w:val="36"/>
        </w:rPr>
      </w:pPr>
      <w:r>
        <w:rPr>
          <w:sz w:val="36"/>
          <w:szCs w:val="36"/>
        </w:rPr>
        <w:t>TINY BASIC*  to  VTL-2c</w:t>
      </w:r>
    </w:p>
    <w:p>
      <w:pPr>
        <w:pStyle w:val="TextBody"/>
        <w:bidi w:val="0"/>
        <w:spacing w:lineRule="exact" w:line="230"/>
        <w:jc w:val="left"/>
        <w:rPr>
          <w:b/>
          <w:b/>
          <w:bCs/>
          <w:u w:val="single"/>
        </w:rPr>
      </w:pPr>
      <w:r>
        <w:rPr>
          <w:b/>
          <w:bCs/>
          <w:u w:val="single"/>
        </w:rPr>
      </w:r>
    </w:p>
    <w:p>
      <w:pPr>
        <w:pStyle w:val="TextBody"/>
        <w:bidi w:val="0"/>
        <w:spacing w:lineRule="exact" w:line="230"/>
        <w:jc w:val="left"/>
        <w:rPr/>
      </w:pPr>
      <w:r>
        <w:rPr>
          <w:b/>
          <w:bCs/>
          <w:u w:val="single"/>
        </w:rPr>
        <w:t>STATEMENTS</w:t>
      </w:r>
    </w:p>
    <w:p>
      <w:pPr>
        <w:pStyle w:val="TextBody"/>
        <w:bidi w:val="0"/>
        <w:spacing w:lineRule="exact" w:line="230"/>
        <w:jc w:val="left"/>
        <w:rPr>
          <w:b/>
          <w:b/>
          <w:bCs/>
        </w:rPr>
      </w:pPr>
      <w:r>
        <w:rPr>
          <w:b/>
          <w:bCs/>
        </w:rPr>
        <w:t>CLEAR --</w:t>
        <w:tab/>
        <w:t>&amp;=768</w:t>
        <w:tab/>
        <w:tab/>
      </w:r>
      <w:r>
        <w:rPr>
          <w:b w:val="false"/>
          <w:bCs w:val="false"/>
          <w:i/>
          <w:iCs/>
        </w:rPr>
        <w:t>on a system that starts user RAM at $0300.</w:t>
      </w:r>
    </w:p>
    <w:p>
      <w:pPr>
        <w:pStyle w:val="TextBody"/>
        <w:bidi w:val="0"/>
        <w:spacing w:lineRule="exact" w:line="230"/>
        <w:jc w:val="left"/>
        <w:rPr>
          <w:b/>
          <w:b/>
          <w:bCs/>
        </w:rPr>
      </w:pPr>
      <w:r>
        <w:rPr>
          <w:b/>
          <w:bCs/>
        </w:rPr>
        <w:t>*DIM (ARRAY) --</w:t>
        <w:tab/>
        <w:t>:X)</w:t>
        <w:tab/>
      </w:r>
      <w:r>
        <w:rPr>
          <w:b w:val="false"/>
          <w:bCs w:val="false"/>
          <w:i/>
          <w:iCs/>
        </w:rPr>
        <w:t xml:space="preserve">where X is the Xth 16-bit word in the single, unnamed, 1-D array. e.g.,       </w:t>
      </w:r>
      <w:r>
        <w:rPr>
          <w:b w:val="false"/>
          <w:bCs w:val="false"/>
          <w:i w:val="false"/>
          <w:iCs w:val="false"/>
        </w:rPr>
        <w:t xml:space="preserve">20 A=:6) </w:t>
      </w:r>
      <w:r>
        <w:rPr>
          <w:b w:val="false"/>
          <w:bCs w:val="false"/>
          <w:i/>
          <w:iCs/>
        </w:rPr>
        <w:t xml:space="preserve">  or   </w:t>
      </w:r>
      <w:r>
        <w:rPr>
          <w:b w:val="false"/>
          <w:bCs w:val="false"/>
          <w:i w:val="false"/>
          <w:iCs w:val="false"/>
        </w:rPr>
        <w:t>20 :B)=A*C.</w:t>
      </w:r>
      <w:r>
        <w:rPr>
          <w:b w:val="false"/>
          <w:bCs w:val="false"/>
          <w:i/>
          <w:iCs/>
        </w:rPr>
        <w:t xml:space="preserve">  X may not equal 0.  The equal sign can be on either side of the array statement.  The size of the array is only limited to free user RAM at the top of a program.</w:t>
      </w:r>
    </w:p>
    <w:p>
      <w:pPr>
        <w:pStyle w:val="TextBody"/>
        <w:bidi w:val="0"/>
        <w:spacing w:lineRule="exact" w:line="230"/>
        <w:jc w:val="left"/>
        <w:rPr>
          <w:b/>
          <w:b/>
          <w:bCs/>
        </w:rPr>
      </w:pPr>
      <w:r>
        <w:rPr>
          <w:b/>
          <w:bCs/>
        </w:rPr>
        <w:t>GOTO/GOSUB --</w:t>
        <w:tab/>
        <w:t>#=</w:t>
        <w:tab/>
      </w:r>
      <w:r>
        <w:rPr>
          <w:b w:val="false"/>
          <w:bCs w:val="false"/>
          <w:i/>
          <w:iCs/>
        </w:rPr>
        <w:t xml:space="preserve">the current line number. Effectively, GOTO and GOSUB. e.g.,   </w:t>
      </w:r>
      <w:r>
        <w:rPr>
          <w:b w:val="false"/>
          <w:bCs w:val="false"/>
          <w:i w:val="false"/>
          <w:iCs w:val="false"/>
        </w:rPr>
        <w:t>#=100</w:t>
      </w:r>
      <w:r>
        <w:rPr>
          <w:b w:val="false"/>
          <w:bCs w:val="false"/>
          <w:i/>
          <w:iCs/>
        </w:rPr>
        <w:t xml:space="preserve">  is </w:t>
      </w:r>
      <w:r>
        <w:rPr>
          <w:b w:val="false"/>
          <w:bCs w:val="false"/>
          <w:i w:val="false"/>
          <w:iCs w:val="false"/>
        </w:rPr>
        <w:t>GOTO 100</w:t>
      </w:r>
      <w:r>
        <w:rPr>
          <w:b w:val="false"/>
          <w:bCs w:val="false"/>
          <w:i/>
          <w:iCs/>
        </w:rPr>
        <w:t>.</w:t>
      </w:r>
    </w:p>
    <w:p>
      <w:pPr>
        <w:pStyle w:val="TextBody"/>
        <w:bidi w:val="0"/>
        <w:spacing w:lineRule="exact" w:line="230"/>
        <w:jc w:val="left"/>
        <w:rPr>
          <w:b/>
          <w:b/>
          <w:bCs/>
        </w:rPr>
      </w:pPr>
      <w:r>
        <w:rPr>
          <w:b/>
          <w:bCs/>
        </w:rPr>
        <w:t>END --</w:t>
        <w:tab/>
        <w:t>)</w:t>
        <w:tab/>
      </w:r>
      <w:r>
        <w:rPr>
          <w:b w:val="false"/>
          <w:bCs w:val="false"/>
          <w:i/>
          <w:iCs/>
        </w:rPr>
        <w:t>not required.</w:t>
      </w:r>
    </w:p>
    <w:p>
      <w:pPr>
        <w:pStyle w:val="TextBody"/>
        <w:bidi w:val="0"/>
        <w:spacing w:lineRule="exact" w:line="230"/>
        <w:jc w:val="left"/>
        <w:rPr>
          <w:b/>
          <w:b/>
          <w:bCs/>
        </w:rPr>
      </w:pPr>
      <w:r>
        <w:rPr>
          <w:b/>
          <w:bCs/>
        </w:rPr>
        <w:t>IF/THEN --</w:t>
        <w:tab/>
        <w:t xml:space="preserve">a mix of expressions, assignment, and #=    </w:t>
        <w:tab/>
      </w:r>
      <w:r>
        <w:rPr>
          <w:b w:val="false"/>
          <w:bCs w:val="false"/>
          <w:i/>
          <w:iCs/>
        </w:rPr>
        <w:t xml:space="preserve">E.g.,  </w:t>
      </w:r>
      <w:r>
        <w:rPr>
          <w:b w:val="false"/>
          <w:bCs w:val="false"/>
          <w:i w:val="false"/>
          <w:iCs w:val="false"/>
        </w:rPr>
        <w:t>20 #=(A=B)*100</w:t>
      </w:r>
      <w:r>
        <w:rPr>
          <w:b w:val="false"/>
          <w:bCs w:val="false"/>
          <w:i/>
          <w:iCs/>
        </w:rPr>
        <w:t xml:space="preserve">        is the same as          </w:t>
      </w:r>
      <w:r>
        <w:rPr>
          <w:b w:val="false"/>
          <w:bCs w:val="false"/>
          <w:i w:val="false"/>
          <w:iCs w:val="false"/>
        </w:rPr>
        <w:t>20 IF A=B GOTO 100</w:t>
      </w:r>
      <w:r>
        <w:rPr>
          <w:b w:val="false"/>
          <w:bCs w:val="false"/>
          <w:i/>
          <w:iCs/>
        </w:rPr>
        <w:t xml:space="preserve"> in Tiny BASIC.  If A=B, result is 1; if not, 0. If true, the current line number (</w:t>
      </w:r>
      <w:r>
        <w:rPr>
          <w:b w:val="false"/>
          <w:bCs w:val="false"/>
          <w:i w:val="false"/>
          <w:iCs w:val="false"/>
        </w:rPr>
        <w:t>#=</w:t>
      </w:r>
      <w:r>
        <w:rPr>
          <w:b w:val="false"/>
          <w:bCs w:val="false"/>
          <w:i/>
          <w:iCs/>
        </w:rPr>
        <w:t xml:space="preserve">) will become the value of the expression * 100, creating a branch.  Similar to BEQ and BNE in 6502 assembly.                       The line </w:t>
      </w:r>
      <w:r>
        <w:rPr>
          <w:b w:val="false"/>
          <w:bCs w:val="false"/>
          <w:i w:val="false"/>
          <w:iCs w:val="false"/>
        </w:rPr>
        <w:t>10 A=B=C</w:t>
      </w:r>
      <w:r>
        <w:rPr>
          <w:b w:val="false"/>
          <w:bCs w:val="false"/>
          <w:i/>
          <w:iCs/>
        </w:rPr>
        <w:t xml:space="preserve"> is a comparison: if B=C then A=1; if not, A=0.</w:t>
      </w:r>
    </w:p>
    <w:p>
      <w:pPr>
        <w:pStyle w:val="TextBody"/>
        <w:bidi w:val="0"/>
        <w:spacing w:lineRule="exact" w:line="230"/>
        <w:jc w:val="left"/>
        <w:rPr>
          <w:b/>
          <w:b/>
          <w:bCs/>
        </w:rPr>
      </w:pPr>
      <w:r>
        <w:rPr>
          <w:b/>
          <w:bCs/>
        </w:rPr>
        <w:t xml:space="preserve">INPUT -- </w:t>
        <w:tab/>
        <w:t>? and $</w:t>
        <w:tab/>
      </w:r>
      <w:r>
        <w:rPr>
          <w:b w:val="false"/>
          <w:bCs w:val="false"/>
          <w:i/>
          <w:iCs/>
        </w:rPr>
        <w:t>when placed on the right side of an equals sign, allows input of a number (</w:t>
      </w:r>
      <w:r>
        <w:rPr>
          <w:b w:val="false"/>
          <w:bCs w:val="false"/>
          <w:i w:val="false"/>
          <w:iCs w:val="false"/>
        </w:rPr>
        <w:t>?</w:t>
      </w:r>
      <w:r>
        <w:rPr>
          <w:b w:val="false"/>
          <w:bCs w:val="false"/>
          <w:i/>
          <w:iCs/>
        </w:rPr>
        <w:t xml:space="preserve"> - decimal, 16-bit) or a letter (</w:t>
      </w:r>
      <w:r>
        <w:rPr>
          <w:b w:val="false"/>
          <w:bCs w:val="false"/>
          <w:i w:val="false"/>
          <w:iCs w:val="false"/>
        </w:rPr>
        <w:t>$</w:t>
      </w:r>
      <w:r>
        <w:rPr>
          <w:b w:val="false"/>
          <w:bCs w:val="false"/>
          <w:i/>
          <w:iCs/>
        </w:rPr>
        <w:t xml:space="preserve">).  E.g., </w:t>
      </w:r>
      <w:r>
        <w:rPr>
          <w:b w:val="false"/>
          <w:bCs w:val="false"/>
          <w:i w:val="false"/>
          <w:iCs w:val="false"/>
        </w:rPr>
        <w:t xml:space="preserve">20 A=? </w:t>
      </w:r>
      <w:r>
        <w:rPr>
          <w:b w:val="false"/>
          <w:bCs w:val="false"/>
          <w:i/>
          <w:iCs/>
        </w:rPr>
        <w:t xml:space="preserve"> user types a 7 and &lt;RET&gt;  A will be 7.   Or, </w:t>
      </w:r>
      <w:r>
        <w:rPr>
          <w:b w:val="false"/>
          <w:bCs w:val="false"/>
          <w:i w:val="false"/>
          <w:iCs w:val="false"/>
        </w:rPr>
        <w:t>20 A=$</w:t>
      </w:r>
      <w:r>
        <w:rPr>
          <w:b w:val="false"/>
          <w:bCs w:val="false"/>
          <w:i/>
          <w:iCs/>
        </w:rPr>
        <w:t xml:space="preserve">  user enters F and &lt;RET&gt; and A will be 70 (the ASCII value of F).</w:t>
      </w:r>
    </w:p>
    <w:p>
      <w:pPr>
        <w:pStyle w:val="TextBody"/>
        <w:bidi w:val="0"/>
        <w:spacing w:lineRule="exact" w:line="230"/>
        <w:jc w:val="left"/>
        <w:rPr>
          <w:b/>
          <w:b/>
          <w:bCs/>
        </w:rPr>
      </w:pPr>
      <w:r>
        <w:rPr>
          <w:b/>
          <w:bCs/>
        </w:rPr>
        <w:t xml:space="preserve">LET -- </w:t>
        <w:tab/>
      </w:r>
      <w:r>
        <w:rPr>
          <w:b w:val="false"/>
          <w:bCs w:val="false"/>
          <w:i/>
          <w:iCs/>
        </w:rPr>
        <w:t>not required, as in BASIC.</w:t>
      </w:r>
    </w:p>
    <w:p>
      <w:pPr>
        <w:pStyle w:val="TextBody"/>
        <w:bidi w:val="0"/>
        <w:spacing w:lineRule="exact" w:line="230"/>
        <w:jc w:val="left"/>
        <w:rPr>
          <w:b/>
          <w:b/>
          <w:bCs/>
        </w:rPr>
      </w:pPr>
      <w:r>
        <w:rPr>
          <w:b/>
          <w:bCs/>
        </w:rPr>
        <w:t>LIST --</w:t>
        <w:tab/>
        <w:t>0</w:t>
        <w:tab/>
      </w:r>
      <w:r>
        <w:rPr>
          <w:b w:val="false"/>
          <w:bCs w:val="false"/>
          <w:i/>
          <w:iCs/>
        </w:rPr>
        <w:t xml:space="preserve">the number 0 by itself will list a program.  Use </w:t>
      </w:r>
      <w:r>
        <w:rPr>
          <w:b w:val="false"/>
          <w:bCs w:val="false"/>
          <w:i w:val="false"/>
          <w:iCs w:val="false"/>
        </w:rPr>
        <w:t>CTRL-A</w:t>
      </w:r>
      <w:r>
        <w:rPr>
          <w:b w:val="false"/>
          <w:bCs w:val="false"/>
          <w:i/>
          <w:iCs/>
        </w:rPr>
        <w:t xml:space="preserve"> to halt the output, which does not pause, just stops printing.  Tap </w:t>
      </w:r>
      <w:r>
        <w:rPr>
          <w:b w:val="false"/>
          <w:bCs w:val="false"/>
          <w:i w:val="false"/>
          <w:iCs w:val="false"/>
        </w:rPr>
        <w:t xml:space="preserve">&lt;RETURN&gt; </w:t>
      </w:r>
      <w:r>
        <w:rPr>
          <w:b w:val="false"/>
          <w:bCs w:val="false"/>
          <w:i/>
          <w:iCs/>
        </w:rPr>
        <w:t>to finish the listing.</w:t>
      </w:r>
    </w:p>
    <w:p>
      <w:pPr>
        <w:pStyle w:val="TextBody"/>
        <w:bidi w:val="0"/>
        <w:spacing w:lineRule="exact" w:line="230"/>
        <w:jc w:val="left"/>
        <w:rPr>
          <w:b/>
          <w:b/>
          <w:bCs/>
        </w:rPr>
      </w:pPr>
      <w:r>
        <w:rPr>
          <w:b/>
          <w:bCs/>
          <w:i w:val="false"/>
          <w:iCs w:val="false"/>
        </w:rPr>
        <w:t>P</w:t>
      </w:r>
      <w:r>
        <w:rPr>
          <w:b/>
          <w:bCs/>
          <w:i w:val="false"/>
          <w:iCs w:val="false"/>
        </w:rPr>
        <w:t>OKE/PEEK</w:t>
      </w:r>
      <w:r>
        <w:rPr>
          <w:b/>
          <w:bCs/>
          <w:i w:val="false"/>
          <w:iCs w:val="false"/>
        </w:rPr>
        <w:t xml:space="preserve"> --</w:t>
        <w:tab/>
        <w:t xml:space="preserve">&lt; and </w:t>
      </w:r>
      <w:r>
        <w:rPr>
          <w:b/>
          <w:bCs/>
          <w:i w:val="false"/>
          <w:iCs w:val="false"/>
        </w:rPr>
        <w:t>@</w:t>
      </w:r>
      <w:r>
        <w:rPr>
          <w:b/>
          <w:bCs/>
          <w:i/>
          <w:iCs/>
        </w:rPr>
        <w:tab/>
        <w:t xml:space="preserve">&lt; </w:t>
      </w:r>
      <w:r>
        <w:rPr>
          <w:b w:val="false"/>
          <w:bCs w:val="false"/>
          <w:i/>
          <w:iCs/>
        </w:rPr>
        <w:t>points at a location in memory. W</w:t>
      </w:r>
      <w:r>
        <w:rPr>
          <w:b w:val="false"/>
          <w:bCs w:val="false"/>
          <w:i/>
          <w:iCs/>
        </w:rPr>
        <w:t xml:space="preserve">hen </w:t>
      </w:r>
      <w:r>
        <w:rPr>
          <w:b w:val="false"/>
          <w:bCs w:val="false"/>
          <w:i w:val="false"/>
          <w:iCs w:val="false"/>
        </w:rPr>
        <w:t>@</w:t>
      </w:r>
      <w:r>
        <w:rPr>
          <w:b w:val="false"/>
          <w:bCs w:val="false"/>
          <w:i/>
          <w:iCs/>
        </w:rPr>
        <w:t xml:space="preserve"> is </w:t>
      </w:r>
      <w:r>
        <w:rPr>
          <w:b w:val="false"/>
          <w:bCs w:val="false"/>
          <w:i/>
          <w:iCs/>
        </w:rPr>
        <w:t xml:space="preserve">placed on the left side of an equals sign, </w:t>
      </w:r>
      <w:r>
        <w:rPr>
          <w:b w:val="false"/>
          <w:bCs w:val="false"/>
          <w:i/>
          <w:iCs/>
        </w:rPr>
        <w:t xml:space="preserve">the number to the right is ‘poked’ into the memory location. When @ is on the right of = (e.g. </w:t>
      </w:r>
      <w:r>
        <w:rPr>
          <w:b w:val="false"/>
          <w:bCs w:val="false"/>
          <w:i w:val="false"/>
          <w:iCs w:val="false"/>
        </w:rPr>
        <w:t>P=@</w:t>
      </w:r>
      <w:r>
        <w:rPr>
          <w:b w:val="false"/>
          <w:bCs w:val="false"/>
          <w:i/>
          <w:iCs/>
        </w:rPr>
        <w:t xml:space="preserve">), &lt; is ‘peeked’ and </w:t>
      </w:r>
      <w:r>
        <w:rPr>
          <w:b w:val="false"/>
          <w:bCs w:val="false"/>
          <w:i w:val="false"/>
          <w:iCs w:val="false"/>
        </w:rPr>
        <w:t>P</w:t>
      </w:r>
      <w:r>
        <w:rPr>
          <w:b w:val="false"/>
          <w:bCs w:val="false"/>
          <w:i/>
          <w:iCs/>
        </w:rPr>
        <w:t xml:space="preserve"> takes that value.</w:t>
      </w:r>
    </w:p>
    <w:p>
      <w:pPr>
        <w:pStyle w:val="TextBody"/>
        <w:bidi w:val="0"/>
        <w:spacing w:lineRule="exact" w:line="230"/>
        <w:jc w:val="left"/>
        <w:rPr>
          <w:b/>
          <w:b/>
          <w:bCs/>
        </w:rPr>
      </w:pPr>
      <w:r>
        <w:rPr>
          <w:b/>
          <w:bCs/>
        </w:rPr>
        <w:t>PRINT --</w:t>
        <w:tab/>
        <w:t>? and $</w:t>
        <w:tab/>
      </w:r>
      <w:r>
        <w:rPr>
          <w:b w:val="false"/>
          <w:bCs w:val="false"/>
          <w:i/>
          <w:iCs/>
        </w:rPr>
        <w:t xml:space="preserve">when placed on the left side of an equals sign, </w:t>
      </w:r>
      <w:r>
        <w:rPr>
          <w:b w:val="false"/>
          <w:bCs w:val="false"/>
          <w:i w:val="false"/>
          <w:iCs w:val="false"/>
        </w:rPr>
        <w:t>?=X</w:t>
      </w:r>
      <w:r>
        <w:rPr>
          <w:b w:val="false"/>
          <w:bCs w:val="false"/>
          <w:i/>
          <w:iCs/>
        </w:rPr>
        <w:t xml:space="preserve"> prints a number (decimal, 16-bit) or a string enclosed with double quotes (</w:t>
      </w:r>
      <w:r>
        <w:rPr>
          <w:b w:val="false"/>
          <w:bCs w:val="false"/>
          <w:i w:val="false"/>
          <w:iCs w:val="false"/>
        </w:rPr>
        <w:t>?="HI!")</w:t>
      </w:r>
      <w:r>
        <w:rPr>
          <w:b w:val="false"/>
          <w:bCs w:val="false"/>
          <w:i/>
          <w:iCs/>
        </w:rPr>
        <w:t xml:space="preserve">, while </w:t>
      </w:r>
      <w:r>
        <w:rPr>
          <w:b w:val="false"/>
          <w:bCs w:val="false"/>
          <w:i w:val="false"/>
          <w:iCs w:val="false"/>
        </w:rPr>
        <w:t>$</w:t>
      </w:r>
      <w:r>
        <w:rPr>
          <w:b w:val="false"/>
          <w:bCs w:val="false"/>
          <w:i/>
          <w:iCs/>
        </w:rPr>
        <w:t xml:space="preserve"> prints a single letter of the ASCII value given: </w:t>
      </w:r>
      <w:r>
        <w:rPr>
          <w:b w:val="false"/>
          <w:bCs w:val="false"/>
          <w:i w:val="false"/>
          <w:iCs w:val="false"/>
        </w:rPr>
        <w:t>$=X</w:t>
      </w:r>
      <w:r>
        <w:rPr>
          <w:b w:val="false"/>
          <w:bCs w:val="false"/>
          <w:i/>
          <w:iCs/>
        </w:rPr>
        <w:t>.  No automatic CRLF after a number is printed.</w:t>
      </w:r>
    </w:p>
    <w:p>
      <w:pPr>
        <w:pStyle w:val="TextBody"/>
        <w:bidi w:val="0"/>
        <w:spacing w:lineRule="exact" w:line="230"/>
        <w:jc w:val="left"/>
        <w:rPr>
          <w:b/>
          <w:b/>
          <w:bCs/>
        </w:rPr>
      </w:pPr>
      <w:r>
        <w:rPr>
          <w:b/>
          <w:bCs/>
        </w:rPr>
        <w:t>REM --</w:t>
        <w:tab/>
        <w:t>)</w:t>
        <w:tab/>
      </w:r>
      <w:r>
        <w:rPr>
          <w:b w:val="false"/>
          <w:bCs w:val="false"/>
          <w:i/>
          <w:iCs/>
        </w:rPr>
        <w:t>any text typed after a ) is ignored by the interpreter.</w:t>
      </w:r>
    </w:p>
    <w:p>
      <w:pPr>
        <w:pStyle w:val="TextBody"/>
        <w:bidi w:val="0"/>
        <w:spacing w:lineRule="exact" w:line="230"/>
        <w:jc w:val="left"/>
        <w:rPr>
          <w:b/>
          <w:b/>
          <w:bCs/>
        </w:rPr>
      </w:pPr>
      <w:r>
        <w:rPr>
          <w:b/>
          <w:bCs/>
        </w:rPr>
        <w:t>RETURN --</w:t>
        <w:tab/>
        <w:t>#=!</w:t>
        <w:tab/>
      </w:r>
      <w:r>
        <w:rPr>
          <w:b w:val="false"/>
          <w:bCs w:val="false"/>
          <w:i/>
          <w:iCs/>
        </w:rPr>
        <w:t xml:space="preserve">when a </w:t>
      </w:r>
      <w:r>
        <w:rPr>
          <w:b w:val="false"/>
          <w:bCs w:val="false"/>
          <w:i w:val="false"/>
          <w:iCs w:val="false"/>
        </w:rPr>
        <w:t>#=</w:t>
      </w:r>
      <w:r>
        <w:rPr>
          <w:b w:val="false"/>
          <w:bCs w:val="false"/>
          <w:i/>
          <w:iCs/>
        </w:rPr>
        <w:t xml:space="preserve"> branches, its line number is placed in </w:t>
      </w:r>
      <w:r>
        <w:rPr>
          <w:b w:val="false"/>
          <w:bCs w:val="false"/>
          <w:i w:val="false"/>
          <w:iCs w:val="false"/>
        </w:rPr>
        <w:t>!</w:t>
      </w:r>
      <w:r>
        <w:rPr>
          <w:b w:val="false"/>
          <w:bCs w:val="false"/>
          <w:i/>
          <w:iCs/>
        </w:rPr>
        <w:t xml:space="preserve">.  If no other </w:t>
      </w:r>
      <w:r>
        <w:rPr>
          <w:b w:val="false"/>
          <w:bCs w:val="false"/>
          <w:i w:val="false"/>
          <w:iCs w:val="false"/>
        </w:rPr>
        <w:t>#=</w:t>
      </w:r>
      <w:r>
        <w:rPr>
          <w:b w:val="false"/>
          <w:bCs w:val="false"/>
          <w:i/>
          <w:iCs/>
        </w:rPr>
        <w:t xml:space="preserve"> is executed in the “subroutine,” </w:t>
      </w:r>
      <w:r>
        <w:rPr>
          <w:b w:val="false"/>
          <w:bCs w:val="false"/>
          <w:i w:val="false"/>
          <w:iCs w:val="false"/>
        </w:rPr>
        <w:t>#=!</w:t>
      </w:r>
      <w:r>
        <w:rPr>
          <w:b w:val="false"/>
          <w:bCs w:val="false"/>
          <w:i/>
          <w:iCs/>
        </w:rPr>
        <w:t xml:space="preserve"> will return the program to the next line after the </w:t>
      </w:r>
      <w:r>
        <w:rPr>
          <w:b w:val="false"/>
          <w:bCs w:val="false"/>
          <w:i w:val="false"/>
          <w:iCs w:val="false"/>
        </w:rPr>
        <w:t>#=</w:t>
      </w:r>
      <w:r>
        <w:rPr>
          <w:b w:val="false"/>
          <w:bCs w:val="false"/>
          <w:i/>
          <w:iCs/>
        </w:rPr>
        <w:t xml:space="preserve">. </w:t>
      </w:r>
    </w:p>
    <w:p>
      <w:pPr>
        <w:pStyle w:val="TextBody"/>
        <w:bidi w:val="0"/>
        <w:spacing w:lineRule="exact" w:line="230"/>
        <w:jc w:val="left"/>
        <w:rPr>
          <w:b/>
          <w:b/>
          <w:bCs/>
        </w:rPr>
      </w:pPr>
      <w:r>
        <w:rPr>
          <w:b/>
          <w:bCs/>
        </w:rPr>
        <w:t>RUN --</w:t>
        <w:tab/>
        <w:t>#=1</w:t>
        <w:tab/>
      </w:r>
      <w:r>
        <w:rPr>
          <w:b w:val="false"/>
          <w:bCs w:val="false"/>
          <w:i/>
          <w:iCs/>
        </w:rPr>
        <w:t>jump to the first line (or the first one found after line 1) and begin execution.  Line 0 is not allowed.</w:t>
      </w:r>
    </w:p>
    <w:p>
      <w:pPr>
        <w:pStyle w:val="TextBody"/>
        <w:bidi w:val="0"/>
        <w:spacing w:lineRule="exact" w:line="230"/>
        <w:jc w:val="left"/>
        <w:rPr>
          <w:b/>
          <w:b/>
          <w:bCs/>
          <w:u w:val="none"/>
        </w:rPr>
      </w:pPr>
      <w:r>
        <w:rPr>
          <w:b/>
          <w:bCs/>
          <w:u w:val="none"/>
        </w:rPr>
        <w:t>*(FOR/NEXT) --</w:t>
        <w:tab/>
        <w:t xml:space="preserve">not in Tiny BASIC, but constructed for VTL-2 exactly as in Tiny:       </w:t>
      </w:r>
      <w:r>
        <w:rPr>
          <w:b w:val="false"/>
          <w:bCs w:val="false"/>
          <w:i w:val="false"/>
          <w:iCs w:val="false"/>
          <w:u w:val="none"/>
        </w:rPr>
        <w:t xml:space="preserve">10 I=1       20 ?=I       30 ?=””       40 I=I+1        50 #=(I&lt;11)*20 </w:t>
      </w:r>
      <w:r>
        <w:rPr>
          <w:b w:val="false"/>
          <w:bCs w:val="false"/>
          <w:i/>
          <w:iCs/>
          <w:u w:val="none"/>
        </w:rPr>
        <w:t xml:space="preserve"> is this in KIM-1 BASIC:         </w:t>
      </w:r>
      <w:r>
        <w:rPr>
          <w:b w:val="false"/>
          <w:bCs w:val="false"/>
          <w:i w:val="false"/>
          <w:iCs w:val="false"/>
          <w:u w:val="none"/>
        </w:rPr>
        <w:t xml:space="preserve">       </w:t>
        <w:tab/>
        <w:t xml:space="preserve">10 FOR I=1TO10:PRINTI:NEXT                    </w:t>
      </w:r>
      <w:r>
        <w:rPr>
          <w:b w:val="false"/>
          <w:bCs w:val="false"/>
          <w:i/>
          <w:iCs/>
          <w:u w:val="none"/>
        </w:rPr>
        <w:t>Line 30 in the VTL-2 routine is “print a CRLF.”</w:t>
      </w:r>
    </w:p>
    <w:p>
      <w:pPr>
        <w:pStyle w:val="TextBody"/>
        <w:bidi w:val="0"/>
        <w:spacing w:lineRule="exact" w:line="230"/>
        <w:jc w:val="left"/>
        <w:rPr>
          <w:b/>
          <w:b/>
          <w:bCs/>
          <w:u w:val="none"/>
        </w:rPr>
      </w:pPr>
      <w:r>
        <w:rPr>
          <w:b/>
          <w:bCs/>
          <w:u w:val="none"/>
        </w:rPr>
      </w:r>
    </w:p>
    <w:p>
      <w:pPr>
        <w:pStyle w:val="TextBody"/>
        <w:bidi w:val="0"/>
        <w:spacing w:lineRule="exact" w:line="230"/>
        <w:jc w:val="left"/>
        <w:rPr/>
      </w:pPr>
      <w:r>
        <w:rPr>
          <w:b/>
          <w:bCs/>
          <w:u w:val="single"/>
        </w:rPr>
        <w:t>FUNCTIONS</w:t>
      </w:r>
    </w:p>
    <w:p>
      <w:pPr>
        <w:pStyle w:val="TextBody"/>
        <w:bidi w:val="0"/>
        <w:spacing w:lineRule="exact" w:line="230"/>
        <w:jc w:val="left"/>
        <w:rPr>
          <w:b/>
          <w:b/>
          <w:bCs/>
        </w:rPr>
      </w:pPr>
      <w:r>
        <w:rPr>
          <w:b/>
          <w:bCs/>
        </w:rPr>
        <w:t xml:space="preserve">*FRE(0) -- </w:t>
        <w:tab/>
        <w:t>?=*-&amp;</w:t>
        <w:tab/>
        <w:tab/>
      </w:r>
      <w:r>
        <w:rPr>
          <w:b w:val="false"/>
          <w:bCs w:val="false"/>
          <w:i/>
          <w:iCs/>
        </w:rPr>
        <w:t>prints the number of bytes between the top of user RAM (</w:t>
      </w:r>
      <w:r>
        <w:rPr>
          <w:b w:val="false"/>
          <w:bCs w:val="false"/>
          <w:i w:val="false"/>
          <w:iCs w:val="false"/>
        </w:rPr>
        <w:t>*</w:t>
      </w:r>
      <w:r>
        <w:rPr>
          <w:b w:val="false"/>
          <w:bCs w:val="false"/>
          <w:i/>
          <w:iCs/>
        </w:rPr>
        <w:t>) and the end of user program (</w:t>
      </w:r>
      <w:r>
        <w:rPr>
          <w:b w:val="false"/>
          <w:bCs w:val="false"/>
          <w:i w:val="false"/>
          <w:iCs w:val="false"/>
        </w:rPr>
        <w:t>&amp;</w:t>
      </w:r>
      <w:r>
        <w:rPr>
          <w:b w:val="false"/>
          <w:bCs w:val="false"/>
          <w:i/>
          <w:iCs/>
        </w:rPr>
        <w:t>).</w:t>
      </w:r>
    </w:p>
    <w:p>
      <w:pPr>
        <w:pStyle w:val="TextBody"/>
        <w:bidi w:val="0"/>
        <w:spacing w:lineRule="exact" w:line="230"/>
        <w:jc w:val="left"/>
        <w:rPr/>
      </w:pPr>
      <w:r>
        <w:rPr>
          <w:b/>
          <w:bCs/>
        </w:rPr>
        <w:t>RND --</w:t>
        <w:tab/>
        <w:t>='</w:t>
        <w:tab/>
      </w:r>
      <w:r>
        <w:rPr>
          <w:b w:val="false"/>
          <w:bCs w:val="false"/>
          <w:i/>
          <w:iCs/>
        </w:rPr>
        <w:t xml:space="preserve">The ‘tick mark’ returns a random value between 0-65535.  It’s suggested to “seed” the RND generator with a dummy equation (e.g., </w:t>
      </w:r>
      <w:r>
        <w:rPr>
          <w:b w:val="false"/>
          <w:bCs w:val="false"/>
          <w:i w:val="false"/>
          <w:iCs w:val="false"/>
        </w:rPr>
        <w:t>Z=Z+19</w:t>
      </w:r>
      <w:r>
        <w:rPr>
          <w:b w:val="false"/>
          <w:bCs w:val="false"/>
          <w:i/>
          <w:iCs/>
        </w:rPr>
        <w:t>) before using the first time.</w:t>
      </w:r>
    </w:p>
    <w:p>
      <w:pPr>
        <w:pStyle w:val="TextBody"/>
        <w:bidi w:val="0"/>
        <w:spacing w:lineRule="exact" w:line="230"/>
        <w:jc w:val="left"/>
        <w:rPr>
          <w:b/>
          <w:b/>
          <w:bCs/>
        </w:rPr>
      </w:pPr>
      <w:r>
        <w:rPr>
          <w:b/>
          <w:bCs/>
        </w:rPr>
        <w:t>USR --</w:t>
        <w:tab/>
        <w:tab/>
        <w:t>" and &gt;</w:t>
        <w:tab/>
      </w:r>
      <w:r>
        <w:rPr>
          <w:b w:val="false"/>
          <w:bCs w:val="false"/>
          <w:i/>
          <w:iCs/>
        </w:rPr>
        <w:t xml:space="preserve">set the ML address to “JSR” to in </w:t>
      </w:r>
      <w:r>
        <w:rPr>
          <w:b w:val="false"/>
          <w:bCs w:val="false"/>
          <w:i w:val="false"/>
          <w:iCs w:val="false"/>
        </w:rPr>
        <w:t>"</w:t>
      </w:r>
      <w:r>
        <w:rPr>
          <w:b w:val="false"/>
          <w:bCs w:val="false"/>
          <w:i/>
          <w:iCs/>
        </w:rPr>
        <w:t xml:space="preserve"> , then branch there with the variable in &gt; passed to the accumulator.  E.g.,   </w:t>
      </w:r>
      <w:r>
        <w:rPr>
          <w:b w:val="false"/>
          <w:bCs w:val="false"/>
          <w:i w:val="false"/>
          <w:iCs w:val="false"/>
        </w:rPr>
        <w:t>10 "=6144        20 &gt;=</w:t>
      </w:r>
      <w:r>
        <w:rPr>
          <w:b w:val="false"/>
          <w:bCs w:val="false"/>
          <w:i w:val="false"/>
          <w:iCs w:val="false"/>
        </w:rPr>
        <w:t>4736</w:t>
      </w:r>
      <w:r>
        <w:rPr>
          <w:b w:val="false"/>
          <w:bCs w:val="false"/>
          <w:i/>
          <w:iCs/>
        </w:rPr>
        <w:t xml:space="preserve">       if one wanted the routine called to have $12 in the ACC </w:t>
      </w:r>
      <w:r>
        <w:rPr>
          <w:b w:val="false"/>
          <w:bCs w:val="false"/>
          <w:i/>
          <w:iCs/>
        </w:rPr>
        <w:t xml:space="preserve">and $80 in the X register </w:t>
      </w:r>
      <w:r>
        <w:rPr>
          <w:b w:val="false"/>
          <w:bCs w:val="false"/>
          <w:i/>
          <w:iCs/>
        </w:rPr>
        <w:t xml:space="preserve">before it executes </w:t>
      </w:r>
      <w:r>
        <w:rPr>
          <w:b w:val="false"/>
          <w:bCs w:val="false"/>
          <w:i/>
          <w:iCs/>
        </w:rPr>
        <w:t>(#4736=$1280)</w:t>
      </w:r>
      <w:r>
        <w:rPr>
          <w:b w:val="false"/>
          <w:bCs w:val="false"/>
          <w:i/>
          <w:iCs/>
        </w:rPr>
        <w:t>.</w:t>
      </w:r>
    </w:p>
    <w:p>
      <w:pPr>
        <w:pStyle w:val="TextBody"/>
        <w:bidi w:val="0"/>
        <w:spacing w:lineRule="exact" w:line="230"/>
        <w:jc w:val="left"/>
        <w:rPr>
          <w:b/>
          <w:b/>
          <w:bCs/>
        </w:rPr>
      </w:pPr>
      <w:r>
        <w:rPr>
          <w:b/>
          <w:bCs/>
        </w:rPr>
      </w:r>
    </w:p>
    <w:p>
      <w:pPr>
        <w:pStyle w:val="TextBody"/>
        <w:bidi w:val="0"/>
        <w:spacing w:lineRule="exact" w:line="230"/>
        <w:jc w:val="left"/>
        <w:rPr>
          <w:b/>
          <w:b/>
          <w:bCs/>
          <w:u w:val="single"/>
        </w:rPr>
      </w:pPr>
      <w:r>
        <w:rPr>
          <w:b/>
          <w:bCs/>
          <w:u w:val="single"/>
        </w:rPr>
        <w:t>EXPRESSIONS</w:t>
      </w:r>
    </w:p>
    <w:p>
      <w:pPr>
        <w:pStyle w:val="TextBody"/>
        <w:bidi w:val="0"/>
        <w:spacing w:lineRule="exact" w:line="230"/>
        <w:jc w:val="left"/>
        <w:rPr>
          <w:b w:val="false"/>
          <w:b w:val="false"/>
          <w:bCs w:val="false"/>
          <w:i/>
          <w:i/>
          <w:iCs/>
        </w:rPr>
      </w:pPr>
      <w:r>
        <w:rPr>
          <w:b w:val="false"/>
          <w:bCs w:val="false"/>
          <w:i/>
          <w:iCs/>
        </w:rPr>
        <w:t xml:space="preserve">Some of these are “system variables” as well as operators.  VTL-2 relies on context to know what’s what, as in the </w:t>
      </w:r>
      <w:r>
        <w:rPr>
          <w:b w:val="false"/>
          <w:bCs w:val="false"/>
          <w:i w:val="false"/>
          <w:iCs w:val="false"/>
        </w:rPr>
        <w:t>INPUT/PRINT</w:t>
      </w:r>
      <w:r>
        <w:rPr>
          <w:b w:val="false"/>
          <w:bCs w:val="false"/>
          <w:i/>
          <w:iCs/>
        </w:rPr>
        <w:t xml:space="preserve"> pairs.  The bottom five expressions are only available in version C of VTL-2. Without parentheses, math is performed </w:t>
      </w:r>
      <w:r>
        <w:rPr>
          <w:b w:val="false"/>
          <w:bCs w:val="false"/>
          <w:i/>
          <w:iCs/>
          <w:u w:val="single"/>
        </w:rPr>
        <w:t>strictly left-to-right</w:t>
      </w:r>
      <w:r>
        <w:rPr>
          <w:b w:val="false"/>
          <w:bCs w:val="false"/>
          <w:i/>
          <w:iCs/>
        </w:rPr>
        <w:t>.</w:t>
      </w:r>
    </w:p>
    <w:p>
      <w:pPr>
        <w:pStyle w:val="TextBody"/>
        <w:bidi w:val="0"/>
        <w:spacing w:lineRule="exact" w:line="230"/>
        <w:jc w:val="left"/>
        <w:rPr>
          <w:b/>
          <w:b/>
          <w:bCs/>
        </w:rPr>
      </w:pPr>
      <w:r>
        <w:rPr>
          <w:b/>
          <w:bCs/>
        </w:rPr>
        <w:t>+</w:t>
        <w:tab/>
        <w:t>-</w:t>
        <w:tab/>
        <w:t>*</w:t>
        <w:tab/>
        <w:t>/</w:t>
        <w:tab/>
        <w:t>=</w:t>
      </w:r>
    </w:p>
    <w:p>
      <w:pPr>
        <w:pStyle w:val="TextBody"/>
        <w:bidi w:val="0"/>
        <w:spacing w:lineRule="exact" w:line="230"/>
        <w:jc w:val="left"/>
        <w:rPr>
          <w:b/>
          <w:b/>
          <w:bCs/>
        </w:rPr>
      </w:pPr>
      <w:r>
        <w:rPr>
          <w:b/>
          <w:bCs/>
        </w:rPr>
        <w:t>&lt;</w:t>
        <w:tab/>
      </w:r>
      <w:r>
        <w:rPr>
          <w:b w:val="false"/>
          <w:bCs w:val="false"/>
          <w:i/>
          <w:iCs/>
        </w:rPr>
        <w:t>this is less than.</w:t>
      </w:r>
    </w:p>
    <w:p>
      <w:pPr>
        <w:pStyle w:val="TextBody"/>
        <w:bidi w:val="0"/>
        <w:spacing w:lineRule="exact" w:line="230"/>
        <w:jc w:val="left"/>
        <w:rPr>
          <w:b/>
          <w:b/>
          <w:bCs/>
        </w:rPr>
      </w:pPr>
      <w:r>
        <w:rPr>
          <w:b/>
          <w:bCs/>
        </w:rPr>
        <w:t>&gt;</w:t>
        <w:tab/>
      </w:r>
      <w:r>
        <w:rPr>
          <w:b w:val="false"/>
          <w:bCs w:val="false"/>
          <w:i/>
          <w:iCs/>
          <w:u w:val="none"/>
        </w:rPr>
        <w:t xml:space="preserve">this is </w:t>
      </w:r>
      <w:r>
        <w:rPr>
          <w:b w:val="false"/>
          <w:bCs w:val="false"/>
          <w:i/>
          <w:iCs/>
          <w:u w:val="single"/>
        </w:rPr>
        <w:t>equal-to-or-greater-than.</w:t>
      </w:r>
    </w:p>
    <w:p>
      <w:pPr>
        <w:pStyle w:val="TextBody"/>
        <w:bidi w:val="0"/>
        <w:spacing w:lineRule="exact" w:line="230"/>
        <w:jc w:val="left"/>
        <w:rPr>
          <w:b/>
          <w:b/>
          <w:bCs/>
        </w:rPr>
      </w:pPr>
      <w:r>
        <w:rPr>
          <w:b/>
          <w:bCs/>
        </w:rPr>
        <w:t>MOD</w:t>
        <w:tab/>
        <w:t>%</w:t>
        <w:tab/>
      </w:r>
      <w:r>
        <w:rPr>
          <w:b w:val="false"/>
          <w:bCs w:val="false"/>
          <w:i/>
          <w:iCs/>
        </w:rPr>
        <w:t>a single-digit division remainder</w:t>
      </w:r>
    </w:p>
    <w:p>
      <w:pPr>
        <w:pStyle w:val="TextBody"/>
        <w:bidi w:val="0"/>
        <w:spacing w:lineRule="exact" w:line="230"/>
        <w:jc w:val="left"/>
        <w:rPr>
          <w:b/>
          <w:b/>
          <w:bCs/>
        </w:rPr>
      </w:pPr>
      <w:r>
        <w:rPr>
          <w:b/>
          <w:bCs/>
        </w:rPr>
        <w:t>OR</w:t>
        <w:tab/>
        <w:t>|</w:t>
        <w:tab/>
      </w:r>
      <w:r>
        <w:rPr>
          <w:b w:val="false"/>
          <w:bCs w:val="false"/>
          <w:i/>
          <w:iCs/>
        </w:rPr>
        <w:t xml:space="preserve">E.g., </w:t>
      </w:r>
      <w:r>
        <w:rPr>
          <w:b w:val="false"/>
          <w:bCs w:val="false"/>
          <w:i w:val="false"/>
          <w:iCs w:val="false"/>
        </w:rPr>
        <w:t>A=$ | 128</w:t>
      </w:r>
      <w:r>
        <w:rPr>
          <w:b w:val="false"/>
          <w:bCs w:val="false"/>
          <w:i/>
          <w:iCs/>
        </w:rPr>
        <w:t xml:space="preserve"> means “get a character and set the high bit.”</w:t>
      </w:r>
    </w:p>
    <w:p>
      <w:pPr>
        <w:pStyle w:val="TextBody"/>
        <w:bidi w:val="0"/>
        <w:spacing w:lineRule="exact" w:line="230"/>
        <w:jc w:val="left"/>
        <w:rPr>
          <w:b/>
          <w:b/>
          <w:bCs/>
          <w:i w:val="false"/>
          <w:i w:val="false"/>
          <w:iCs w:val="false"/>
        </w:rPr>
      </w:pPr>
      <w:r>
        <w:rPr>
          <w:b/>
          <w:bCs/>
          <w:i w:val="false"/>
          <w:iCs w:val="false"/>
        </w:rPr>
        <w:t>XOR</w:t>
        <w:tab/>
        <w:t>^</w:t>
        <w:tab/>
        <w:tab/>
        <w:t>AND</w:t>
        <w:tab/>
        <w:t>&amp;</w:t>
        <w:tab/>
      </w:r>
    </w:p>
    <w:p>
      <w:pPr>
        <w:pStyle w:val="TextBody"/>
        <w:bidi w:val="0"/>
        <w:spacing w:lineRule="exact" w:line="230" w:before="0" w:after="140"/>
        <w:jc w:val="left"/>
        <w:rPr>
          <w:b/>
          <w:b/>
          <w:bCs/>
        </w:rPr>
      </w:pPr>
      <w:r>
        <w:rPr>
          <w:b/>
          <w:bCs/>
        </w:rPr>
        <w:t>(THEN)</w:t>
        <w:tab/>
        <w:t>[</w:t>
        <w:tab/>
      </w:r>
      <w:r>
        <w:rPr>
          <w:b w:val="false"/>
          <w:bCs w:val="false"/>
          <w:i/>
          <w:iCs/>
        </w:rPr>
        <w:t xml:space="preserve">A[B returns 0 if A=0, otherwise returns B.                </w:t>
      </w:r>
      <w:r>
        <w:rPr>
          <w:b/>
          <w:bCs/>
        </w:rPr>
        <w:t>(ELSE)</w:t>
        <w:tab/>
        <w:t xml:space="preserve">]    </w:t>
      </w:r>
      <w:r>
        <w:rPr>
          <w:b w:val="false"/>
          <w:bCs w:val="false"/>
          <w:i/>
          <w:iCs/>
        </w:rPr>
        <w:t>A]B returns B if A=0, otherwise  0.</w:t>
      </w:r>
    </w:p>
    <w:sectPr>
      <w:type w:val="continuous"/>
      <w:pgSz w:w="12240" w:h="15840"/>
      <w:pgMar w:left="1134" w:right="1134" w:gutter="0" w:header="0" w:top="1134" w:footer="0" w:bottom="1134"/>
      <w:cols w:num="2" w:space="288" w:equalWidth="true" w:sep="false"/>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252</TotalTime>
  <Application>LibreOffice/7.3.7.2$Linux_X86_64 LibreOffice_project/30$Build-2</Application>
  <AppVersion>15.0000</AppVersion>
  <Pages>2</Pages>
  <Words>1350</Words>
  <Characters>5821</Characters>
  <CharactersWithSpaces>7322</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2023-01-13T07:49:28Z</dcterms:created>
  <dc:creator/>
  <dc:description/>
  <dc:language>en-US</dc:language>
  <cp:lastModifiedBy/>
  <dcterms:modified xsi:type="dcterms:W3CDTF">2023-08-31T10:12:34Z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file>